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1F4B" w:rsidRDefault="00D6611C">
      <w:pPr>
        <w:pBdr>
          <w:bottom w:val="single" w:sz="12" w:space="1" w:color="000000"/>
        </w:pBdr>
        <w:spacing w:line="240" w:lineRule="auto"/>
        <w:rPr>
          <w:rFonts w:ascii="Times New Roman" w:eastAsia="Times New Roman" w:hAnsi="Times New Roman" w:cs="Times New Roman"/>
          <w:b/>
          <w:sz w:val="48"/>
          <w:szCs w:val="48"/>
        </w:rPr>
      </w:pPr>
      <w:r>
        <w:rPr>
          <w:rFonts w:ascii="Times New Roman" w:eastAsia="Times New Roman" w:hAnsi="Times New Roman" w:cs="Times New Roman"/>
          <w:sz w:val="24"/>
          <w:szCs w:val="24"/>
        </w:rPr>
        <w:t>KENT CENTER SCHOOL    </w:t>
      </w:r>
      <w:r>
        <w:rPr>
          <w:rFonts w:ascii="Times New Roman" w:eastAsia="Times New Roman" w:hAnsi="Times New Roman" w:cs="Times New Roman"/>
          <w:b/>
          <w:sz w:val="24"/>
          <w:szCs w:val="24"/>
        </w:rPr>
        <w:t>                                                                 Board of Education    </w:t>
      </w:r>
    </w:p>
    <w:p w14:paraId="00000002" w14:textId="77777777" w:rsidR="00DD1F4B" w:rsidRDefault="00D661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Judd Avenue, Kent, CT 06757            Phone: 860.927.3537   Fax: 860.927.3925</w:t>
      </w:r>
    </w:p>
    <w:p w14:paraId="00000003" w14:textId="77777777" w:rsidR="00DD1F4B" w:rsidRDefault="00DD1F4B">
      <w:pPr>
        <w:spacing w:after="240" w:line="240" w:lineRule="auto"/>
        <w:rPr>
          <w:rFonts w:ascii="Times New Roman" w:eastAsia="Times New Roman" w:hAnsi="Times New Roman" w:cs="Times New Roman"/>
          <w:sz w:val="24"/>
          <w:szCs w:val="24"/>
        </w:rPr>
      </w:pPr>
    </w:p>
    <w:p w14:paraId="00000004" w14:textId="77777777" w:rsidR="00DD1F4B" w:rsidRDefault="00D661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rPr>
        <w:tab/>
      </w:r>
    </w:p>
    <w:p w14:paraId="00000005" w14:textId="77777777" w:rsidR="00DD1F4B" w:rsidRDefault="00D6611C">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                                                                                                                                        November 2, 2020</w:t>
      </w:r>
    </w:p>
    <w:p w14:paraId="00000006" w14:textId="77777777" w:rsidR="00DD1F4B" w:rsidRDefault="00D6611C">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007" w14:textId="77777777" w:rsidR="00DD1F4B" w:rsidRDefault="00D6611C">
      <w:pPr>
        <w:spacing w:line="240" w:lineRule="auto"/>
        <w:jc w:val="center"/>
        <w:rPr>
          <w:rFonts w:ascii="Times New Roman" w:eastAsia="Times New Roman" w:hAnsi="Times New Roman" w:cs="Times New Roman"/>
          <w:b/>
        </w:rPr>
      </w:pPr>
      <w:r>
        <w:rPr>
          <w:rFonts w:ascii="Times New Roman" w:eastAsia="Times New Roman" w:hAnsi="Times New Roman" w:cs="Times New Roman"/>
        </w:rPr>
        <w:t>The Kent Center School Board of Education will hold a Regular Meeting on</w:t>
      </w:r>
      <w:r>
        <w:rPr>
          <w:rFonts w:ascii="Times New Roman" w:eastAsia="Times New Roman" w:hAnsi="Times New Roman" w:cs="Times New Roman"/>
          <w:b/>
        </w:rPr>
        <w:t xml:space="preserve"> </w:t>
      </w:r>
    </w:p>
    <w:p w14:paraId="00000008" w14:textId="77777777" w:rsidR="00DD1F4B" w:rsidRDefault="00D6611C">
      <w:pPr>
        <w:spacing w:line="240" w:lineRule="auto"/>
        <w:jc w:val="center"/>
        <w:rPr>
          <w:rFonts w:ascii="Times New Roman" w:eastAsia="Times New Roman" w:hAnsi="Times New Roman" w:cs="Times New Roman"/>
        </w:rPr>
      </w:pPr>
      <w:r>
        <w:rPr>
          <w:rFonts w:ascii="Times New Roman" w:eastAsia="Times New Roman" w:hAnsi="Times New Roman" w:cs="Times New Roman"/>
        </w:rPr>
        <w:t>Wednesday, November 4, 2020</w:t>
      </w:r>
      <w:r>
        <w:rPr>
          <w:rFonts w:ascii="Times New Roman" w:eastAsia="Times New Roman" w:hAnsi="Times New Roman" w:cs="Times New Roman"/>
          <w:sz w:val="24"/>
          <w:szCs w:val="24"/>
        </w:rPr>
        <w:t xml:space="preserve"> </w:t>
      </w:r>
      <w:r>
        <w:rPr>
          <w:rFonts w:ascii="Times New Roman" w:eastAsia="Times New Roman" w:hAnsi="Times New Roman" w:cs="Times New Roman"/>
        </w:rPr>
        <w:t>at 5:00 pm via Zoom.</w:t>
      </w:r>
    </w:p>
    <w:p w14:paraId="00000009" w14:textId="77777777" w:rsidR="00DD1F4B" w:rsidRDefault="00D6611C">
      <w:pPr>
        <w:spacing w:line="240" w:lineRule="auto"/>
        <w:jc w:val="center"/>
        <w:rPr>
          <w:rFonts w:ascii="Times New Roman" w:eastAsia="Times New Roman" w:hAnsi="Times New Roman" w:cs="Times New Roman"/>
        </w:rPr>
      </w:pPr>
      <w:r>
        <w:rPr>
          <w:rFonts w:ascii="Times New Roman" w:eastAsia="Times New Roman" w:hAnsi="Times New Roman" w:cs="Times New Roman"/>
        </w:rPr>
        <w:t>Join Zoom Meeting</w:t>
      </w:r>
    </w:p>
    <w:p w14:paraId="0000000A" w14:textId="77777777" w:rsidR="00DD1F4B" w:rsidRDefault="00D6611C">
      <w:pPr>
        <w:spacing w:line="240" w:lineRule="auto"/>
        <w:jc w:val="center"/>
        <w:rPr>
          <w:rFonts w:ascii="Times New Roman" w:eastAsia="Times New Roman" w:hAnsi="Times New Roman" w:cs="Times New Roman"/>
        </w:rPr>
      </w:pPr>
      <w:hyperlink r:id="rId5">
        <w:r>
          <w:rPr>
            <w:rFonts w:ascii="Times New Roman" w:eastAsia="Times New Roman" w:hAnsi="Times New Roman" w:cs="Times New Roman"/>
            <w:color w:val="1155CC"/>
            <w:u w:val="single"/>
          </w:rPr>
          <w:t>https://zoom.us/j/98822357281?pwd=OGcrM2p2RHVoZ2RUZ1V3WlA4YjhHQT09</w:t>
        </w:r>
      </w:hyperlink>
    </w:p>
    <w:p w14:paraId="0000000B" w14:textId="77777777" w:rsidR="00DD1F4B" w:rsidRDefault="00DD1F4B">
      <w:pPr>
        <w:spacing w:line="240" w:lineRule="auto"/>
        <w:jc w:val="center"/>
        <w:rPr>
          <w:rFonts w:ascii="Times New Roman" w:eastAsia="Times New Roman" w:hAnsi="Times New Roman" w:cs="Times New Roman"/>
        </w:rPr>
      </w:pPr>
    </w:p>
    <w:p w14:paraId="0000000C" w14:textId="77777777" w:rsidR="00DD1F4B" w:rsidRDefault="00D6611C">
      <w:pPr>
        <w:spacing w:line="240" w:lineRule="auto"/>
        <w:jc w:val="center"/>
        <w:rPr>
          <w:rFonts w:ascii="Times New Roman" w:eastAsia="Times New Roman" w:hAnsi="Times New Roman" w:cs="Times New Roman"/>
        </w:rPr>
      </w:pPr>
      <w:r>
        <w:rPr>
          <w:rFonts w:ascii="Times New Roman" w:eastAsia="Times New Roman" w:hAnsi="Times New Roman" w:cs="Times New Roman"/>
        </w:rPr>
        <w:t>Meeting ID: 988 2235 7281</w:t>
      </w:r>
    </w:p>
    <w:p w14:paraId="0000000D" w14:textId="77777777" w:rsidR="00DD1F4B" w:rsidRDefault="00D6611C">
      <w:pPr>
        <w:spacing w:line="240" w:lineRule="auto"/>
        <w:jc w:val="center"/>
        <w:rPr>
          <w:rFonts w:ascii="Times New Roman" w:eastAsia="Times New Roman" w:hAnsi="Times New Roman" w:cs="Times New Roman"/>
        </w:rPr>
      </w:pPr>
      <w:r>
        <w:rPr>
          <w:rFonts w:ascii="Times New Roman" w:eastAsia="Times New Roman" w:hAnsi="Times New Roman" w:cs="Times New Roman"/>
        </w:rPr>
        <w:t>Passcode: 33Ji2e</w:t>
      </w:r>
    </w:p>
    <w:p w14:paraId="0000000E" w14:textId="77777777" w:rsidR="00DD1F4B" w:rsidRDefault="00DD1F4B">
      <w:pPr>
        <w:spacing w:line="240" w:lineRule="auto"/>
        <w:jc w:val="center"/>
        <w:rPr>
          <w:rFonts w:ascii="Times New Roman" w:eastAsia="Times New Roman" w:hAnsi="Times New Roman" w:cs="Times New Roman"/>
        </w:rPr>
      </w:pPr>
    </w:p>
    <w:p w14:paraId="0000000F" w14:textId="77777777" w:rsidR="00DD1F4B" w:rsidRDefault="00D661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010" w14:textId="77777777" w:rsidR="00DD1F4B" w:rsidRDefault="00D661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Pledge of Allegi</w:t>
      </w:r>
      <w:r>
        <w:rPr>
          <w:rFonts w:ascii="Times New Roman" w:eastAsia="Times New Roman" w:hAnsi="Times New Roman" w:cs="Times New Roman"/>
          <w:b/>
        </w:rPr>
        <w:t>ance</w:t>
      </w:r>
    </w:p>
    <w:p w14:paraId="00000011" w14:textId="77777777" w:rsidR="00DD1F4B" w:rsidRDefault="00D661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012" w14:textId="77777777" w:rsidR="00DD1F4B" w:rsidRDefault="00D661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Call to Order</w:t>
      </w:r>
    </w:p>
    <w:p w14:paraId="00000013" w14:textId="77777777" w:rsidR="00DD1F4B" w:rsidRDefault="00D661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Approval of Agenda</w:t>
      </w:r>
    </w:p>
    <w:p w14:paraId="00000014" w14:textId="77777777" w:rsidR="00DD1F4B" w:rsidRDefault="00D661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Approval Minutes of October 7, 2020, Regular meeting </w:t>
      </w:r>
      <w:hyperlink r:id="rId6">
        <w:r>
          <w:rPr>
            <w:rFonts w:ascii="Times New Roman" w:eastAsia="Times New Roman" w:hAnsi="Times New Roman" w:cs="Times New Roman"/>
            <w:color w:val="1155CC"/>
            <w:u w:val="single"/>
          </w:rPr>
          <w:t>https://docs.google.com/document/d/1ob33-Wyme96</w:t>
        </w:r>
        <w:r>
          <w:rPr>
            <w:rFonts w:ascii="Times New Roman" w:eastAsia="Times New Roman" w:hAnsi="Times New Roman" w:cs="Times New Roman"/>
            <w:color w:val="1155CC"/>
            <w:u w:val="single"/>
          </w:rPr>
          <w:t>e8BL0ebM2IgxhVcfRYQtL7gs1Y4R7ij4/edit?usp=sharing</w:t>
        </w:r>
      </w:hyperlink>
    </w:p>
    <w:p w14:paraId="00000015" w14:textId="77777777" w:rsidR="00DD1F4B" w:rsidRDefault="00D661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Public Comment</w:t>
      </w:r>
    </w:p>
    <w:p w14:paraId="00000016" w14:textId="77777777" w:rsidR="00DD1F4B" w:rsidRDefault="00D661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Recognition of Those Who Contribute to KCS </w:t>
      </w:r>
    </w:p>
    <w:p w14:paraId="00000017" w14:textId="77777777" w:rsidR="00DD1F4B" w:rsidRDefault="00D6611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Written Communication</w:t>
      </w:r>
    </w:p>
    <w:p w14:paraId="00000018" w14:textId="77777777" w:rsidR="00DD1F4B" w:rsidRDefault="00D661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Region One Report – Jenn Duncan</w:t>
      </w:r>
    </w:p>
    <w:p w14:paraId="00000019" w14:textId="77777777" w:rsidR="00DD1F4B" w:rsidRDefault="00D661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Business</w:t>
      </w:r>
    </w:p>
    <w:p w14:paraId="0000001A" w14:textId="77777777" w:rsidR="00DD1F4B" w:rsidRDefault="00D6611C">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Policy Review - Series 0000</w:t>
      </w:r>
    </w:p>
    <w:p w14:paraId="0000001B" w14:textId="77777777" w:rsidR="00DD1F4B" w:rsidRDefault="00D6611C">
      <w:pPr>
        <w:numPr>
          <w:ilvl w:val="2"/>
          <w:numId w:val="1"/>
        </w:numPr>
        <w:spacing w:line="240" w:lineRule="auto"/>
        <w:rPr>
          <w:rFonts w:ascii="Times New Roman" w:eastAsia="Times New Roman" w:hAnsi="Times New Roman" w:cs="Times New Roman"/>
        </w:rPr>
      </w:pPr>
      <w:hyperlink r:id="rId7">
        <w:r>
          <w:rPr>
            <w:rFonts w:ascii="Times New Roman" w:eastAsia="Times New Roman" w:hAnsi="Times New Roman" w:cs="Times New Roman"/>
            <w:color w:val="1155CC"/>
            <w:u w:val="single"/>
          </w:rPr>
          <w:t>Policy #0050</w:t>
        </w:r>
      </w:hyperlink>
      <w:r>
        <w:rPr>
          <w:rFonts w:ascii="Times New Roman" w:eastAsia="Times New Roman" w:hAnsi="Times New Roman" w:cs="Times New Roman"/>
        </w:rPr>
        <w:t xml:space="preserve"> - Second Read</w:t>
      </w:r>
    </w:p>
    <w:p w14:paraId="0000001C" w14:textId="77777777" w:rsidR="00DD1F4B" w:rsidRDefault="00D6611C">
      <w:pPr>
        <w:numPr>
          <w:ilvl w:val="2"/>
          <w:numId w:val="1"/>
        </w:numPr>
        <w:spacing w:line="240" w:lineRule="auto"/>
        <w:rPr>
          <w:rFonts w:ascii="Times New Roman" w:eastAsia="Times New Roman" w:hAnsi="Times New Roman" w:cs="Times New Roman"/>
        </w:rPr>
      </w:pPr>
      <w:hyperlink r:id="rId8">
        <w:r>
          <w:rPr>
            <w:rFonts w:ascii="Times New Roman" w:eastAsia="Times New Roman" w:hAnsi="Times New Roman" w:cs="Times New Roman"/>
            <w:color w:val="1155CC"/>
            <w:u w:val="single"/>
          </w:rPr>
          <w:t>Policy #0100</w:t>
        </w:r>
      </w:hyperlink>
      <w:r>
        <w:rPr>
          <w:rFonts w:ascii="Times New Roman" w:eastAsia="Times New Roman" w:hAnsi="Times New Roman" w:cs="Times New Roman"/>
        </w:rPr>
        <w:t xml:space="preserve"> - Second Read</w:t>
      </w:r>
    </w:p>
    <w:p w14:paraId="0000001D" w14:textId="77777777" w:rsidR="00DD1F4B" w:rsidRDefault="00D6611C">
      <w:pPr>
        <w:numPr>
          <w:ilvl w:val="2"/>
          <w:numId w:val="1"/>
        </w:numPr>
        <w:spacing w:line="240" w:lineRule="auto"/>
        <w:rPr>
          <w:rFonts w:ascii="Times New Roman" w:eastAsia="Times New Roman" w:hAnsi="Times New Roman" w:cs="Times New Roman"/>
        </w:rPr>
      </w:pPr>
      <w:hyperlink r:id="rId9">
        <w:r>
          <w:rPr>
            <w:rFonts w:ascii="Times New Roman" w:eastAsia="Times New Roman" w:hAnsi="Times New Roman" w:cs="Times New Roman"/>
            <w:color w:val="1155CC"/>
            <w:u w:val="single"/>
          </w:rPr>
          <w:t>Policy #0200</w:t>
        </w:r>
      </w:hyperlink>
      <w:r>
        <w:rPr>
          <w:rFonts w:ascii="Times New Roman" w:eastAsia="Times New Roman" w:hAnsi="Times New Roman" w:cs="Times New Roman"/>
        </w:rPr>
        <w:t xml:space="preserve"> - Second Read</w:t>
      </w:r>
    </w:p>
    <w:p w14:paraId="0000001E" w14:textId="77777777" w:rsidR="00DD1F4B" w:rsidRDefault="00D6611C">
      <w:pPr>
        <w:numPr>
          <w:ilvl w:val="2"/>
          <w:numId w:val="1"/>
        </w:numPr>
        <w:spacing w:line="240" w:lineRule="auto"/>
        <w:rPr>
          <w:rFonts w:ascii="Times New Roman" w:eastAsia="Times New Roman" w:hAnsi="Times New Roman" w:cs="Times New Roman"/>
        </w:rPr>
      </w:pPr>
      <w:hyperlink r:id="rId10">
        <w:r>
          <w:rPr>
            <w:rFonts w:ascii="Times New Roman" w:eastAsia="Times New Roman" w:hAnsi="Times New Roman" w:cs="Times New Roman"/>
            <w:color w:val="1155CC"/>
            <w:u w:val="single"/>
          </w:rPr>
          <w:t>Policy #0521</w:t>
        </w:r>
      </w:hyperlink>
      <w:r>
        <w:rPr>
          <w:rFonts w:ascii="Times New Roman" w:eastAsia="Times New Roman" w:hAnsi="Times New Roman" w:cs="Times New Roman"/>
        </w:rPr>
        <w:t xml:space="preserve"> - Second Read</w:t>
      </w:r>
    </w:p>
    <w:p w14:paraId="0000001F" w14:textId="77777777" w:rsidR="00DD1F4B" w:rsidRDefault="00D6611C">
      <w:pPr>
        <w:numPr>
          <w:ilvl w:val="2"/>
          <w:numId w:val="1"/>
        </w:numPr>
        <w:spacing w:line="240" w:lineRule="auto"/>
        <w:rPr>
          <w:rFonts w:ascii="Times New Roman" w:eastAsia="Times New Roman" w:hAnsi="Times New Roman" w:cs="Times New Roman"/>
        </w:rPr>
      </w:pPr>
      <w:hyperlink r:id="rId11">
        <w:r>
          <w:rPr>
            <w:rFonts w:ascii="Times New Roman" w:eastAsia="Times New Roman" w:hAnsi="Times New Roman" w:cs="Times New Roman"/>
            <w:color w:val="1155CC"/>
            <w:u w:val="single"/>
          </w:rPr>
          <w:t>Policy #0521.2</w:t>
        </w:r>
      </w:hyperlink>
      <w:r>
        <w:rPr>
          <w:rFonts w:ascii="Times New Roman" w:eastAsia="Times New Roman" w:hAnsi="Times New Roman" w:cs="Times New Roman"/>
        </w:rPr>
        <w:t xml:space="preserve"> - Second Read</w:t>
      </w:r>
    </w:p>
    <w:p w14:paraId="00000020" w14:textId="77777777" w:rsidR="00DD1F4B" w:rsidRDefault="00D6611C">
      <w:pPr>
        <w:numPr>
          <w:ilvl w:val="2"/>
          <w:numId w:val="1"/>
        </w:numPr>
        <w:spacing w:line="240" w:lineRule="auto"/>
        <w:rPr>
          <w:rFonts w:ascii="Times New Roman" w:eastAsia="Times New Roman" w:hAnsi="Times New Roman" w:cs="Times New Roman"/>
        </w:rPr>
      </w:pPr>
      <w:hyperlink r:id="rId12">
        <w:r>
          <w:rPr>
            <w:rFonts w:ascii="Times New Roman" w:eastAsia="Times New Roman" w:hAnsi="Times New Roman" w:cs="Times New Roman"/>
            <w:color w:val="1155CC"/>
            <w:u w:val="single"/>
          </w:rPr>
          <w:t>Policy #0523</w:t>
        </w:r>
      </w:hyperlink>
      <w:r>
        <w:rPr>
          <w:rFonts w:ascii="Times New Roman" w:eastAsia="Times New Roman" w:hAnsi="Times New Roman" w:cs="Times New Roman"/>
        </w:rPr>
        <w:t xml:space="preserve"> - Second Read</w:t>
      </w:r>
    </w:p>
    <w:p w14:paraId="00000021" w14:textId="77777777" w:rsidR="00DD1F4B" w:rsidRDefault="00D6611C">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Policy Review - Series 1000</w:t>
      </w:r>
    </w:p>
    <w:p w14:paraId="00000022" w14:textId="77777777" w:rsidR="00DD1F4B" w:rsidRDefault="00D6611C">
      <w:pPr>
        <w:numPr>
          <w:ilvl w:val="2"/>
          <w:numId w:val="1"/>
        </w:numPr>
        <w:spacing w:line="240" w:lineRule="auto"/>
        <w:rPr>
          <w:rFonts w:ascii="Times New Roman" w:eastAsia="Times New Roman" w:hAnsi="Times New Roman" w:cs="Times New Roman"/>
        </w:rPr>
      </w:pPr>
      <w:hyperlink r:id="rId13">
        <w:r>
          <w:rPr>
            <w:rFonts w:ascii="Times New Roman" w:eastAsia="Times New Roman" w:hAnsi="Times New Roman" w:cs="Times New Roman"/>
            <w:color w:val="1155CC"/>
            <w:u w:val="single"/>
          </w:rPr>
          <w:t>Policy #1330</w:t>
        </w:r>
      </w:hyperlink>
      <w:r>
        <w:rPr>
          <w:rFonts w:ascii="Times New Roman" w:eastAsia="Times New Roman" w:hAnsi="Times New Roman" w:cs="Times New Roman"/>
        </w:rPr>
        <w:t xml:space="preserve"> - First R</w:t>
      </w:r>
      <w:r>
        <w:rPr>
          <w:rFonts w:ascii="Times New Roman" w:eastAsia="Times New Roman" w:hAnsi="Times New Roman" w:cs="Times New Roman"/>
        </w:rPr>
        <w:t>ead</w:t>
      </w:r>
    </w:p>
    <w:p w14:paraId="00000023" w14:textId="77777777" w:rsidR="00DD1F4B" w:rsidRDefault="00D6611C">
      <w:pPr>
        <w:numPr>
          <w:ilvl w:val="2"/>
          <w:numId w:val="1"/>
        </w:numPr>
        <w:spacing w:line="240" w:lineRule="auto"/>
        <w:rPr>
          <w:rFonts w:ascii="Times New Roman" w:eastAsia="Times New Roman" w:hAnsi="Times New Roman" w:cs="Times New Roman"/>
        </w:rPr>
      </w:pPr>
      <w:hyperlink r:id="rId14">
        <w:r>
          <w:rPr>
            <w:rFonts w:ascii="Times New Roman" w:eastAsia="Times New Roman" w:hAnsi="Times New Roman" w:cs="Times New Roman"/>
            <w:color w:val="1155CC"/>
            <w:u w:val="single"/>
          </w:rPr>
          <w:t>Policy #1331</w:t>
        </w:r>
      </w:hyperlink>
      <w:r>
        <w:rPr>
          <w:rFonts w:ascii="Times New Roman" w:eastAsia="Times New Roman" w:hAnsi="Times New Roman" w:cs="Times New Roman"/>
        </w:rPr>
        <w:t xml:space="preserve"> - First Read</w:t>
      </w:r>
    </w:p>
    <w:p w14:paraId="00000024" w14:textId="77777777" w:rsidR="00DD1F4B" w:rsidRDefault="00D6611C">
      <w:pPr>
        <w:numPr>
          <w:ilvl w:val="2"/>
          <w:numId w:val="1"/>
        </w:numPr>
        <w:spacing w:line="240" w:lineRule="auto"/>
        <w:rPr>
          <w:rFonts w:ascii="Times New Roman" w:eastAsia="Times New Roman" w:hAnsi="Times New Roman" w:cs="Times New Roman"/>
        </w:rPr>
      </w:pPr>
      <w:hyperlink r:id="rId15">
        <w:r>
          <w:rPr>
            <w:rFonts w:ascii="Times New Roman" w:eastAsia="Times New Roman" w:hAnsi="Times New Roman" w:cs="Times New Roman"/>
            <w:color w:val="1155CC"/>
            <w:u w:val="single"/>
          </w:rPr>
          <w:t>Policy #1411</w:t>
        </w:r>
      </w:hyperlink>
      <w:r>
        <w:rPr>
          <w:rFonts w:ascii="Times New Roman" w:eastAsia="Times New Roman" w:hAnsi="Times New Roman" w:cs="Times New Roman"/>
        </w:rPr>
        <w:t>- First Read</w:t>
      </w:r>
    </w:p>
    <w:p w14:paraId="00000025" w14:textId="77777777" w:rsidR="00DD1F4B" w:rsidRDefault="00D6611C">
      <w:pPr>
        <w:numPr>
          <w:ilvl w:val="2"/>
          <w:numId w:val="1"/>
        </w:numPr>
        <w:spacing w:line="240" w:lineRule="auto"/>
        <w:rPr>
          <w:rFonts w:ascii="Times New Roman" w:eastAsia="Times New Roman" w:hAnsi="Times New Roman" w:cs="Times New Roman"/>
        </w:rPr>
      </w:pPr>
      <w:hyperlink r:id="rId16">
        <w:r>
          <w:rPr>
            <w:rFonts w:ascii="Times New Roman" w:eastAsia="Times New Roman" w:hAnsi="Times New Roman" w:cs="Times New Roman"/>
            <w:color w:val="1155CC"/>
            <w:u w:val="single"/>
          </w:rPr>
          <w:t>Policy #1412</w:t>
        </w:r>
      </w:hyperlink>
      <w:r>
        <w:rPr>
          <w:rFonts w:ascii="Times New Roman" w:eastAsia="Times New Roman" w:hAnsi="Times New Roman" w:cs="Times New Roman"/>
        </w:rPr>
        <w:t xml:space="preserve"> - First Read</w:t>
      </w:r>
    </w:p>
    <w:p w14:paraId="00000026" w14:textId="77777777" w:rsidR="00DD1F4B" w:rsidRDefault="00D6611C">
      <w:pPr>
        <w:numPr>
          <w:ilvl w:val="2"/>
          <w:numId w:val="1"/>
        </w:numPr>
        <w:spacing w:line="240" w:lineRule="auto"/>
        <w:rPr>
          <w:rFonts w:ascii="Times New Roman" w:eastAsia="Times New Roman" w:hAnsi="Times New Roman" w:cs="Times New Roman"/>
        </w:rPr>
      </w:pPr>
      <w:hyperlink r:id="rId17">
        <w:r>
          <w:rPr>
            <w:rFonts w:ascii="Times New Roman" w:eastAsia="Times New Roman" w:hAnsi="Times New Roman" w:cs="Times New Roman"/>
            <w:color w:val="1155CC"/>
            <w:u w:val="single"/>
          </w:rPr>
          <w:t>Policy #1700</w:t>
        </w:r>
      </w:hyperlink>
      <w:r>
        <w:rPr>
          <w:rFonts w:ascii="Times New Roman" w:eastAsia="Times New Roman" w:hAnsi="Times New Roman" w:cs="Times New Roman"/>
        </w:rPr>
        <w:t xml:space="preserve"> - First Read</w:t>
      </w:r>
    </w:p>
    <w:p w14:paraId="00000027" w14:textId="77777777" w:rsidR="00DD1F4B" w:rsidRDefault="00D6611C">
      <w:pPr>
        <w:numPr>
          <w:ilvl w:val="2"/>
          <w:numId w:val="1"/>
        </w:numPr>
        <w:spacing w:line="240" w:lineRule="auto"/>
        <w:rPr>
          <w:rFonts w:ascii="Times New Roman" w:eastAsia="Times New Roman" w:hAnsi="Times New Roman" w:cs="Times New Roman"/>
        </w:rPr>
      </w:pPr>
      <w:hyperlink r:id="rId18">
        <w:r>
          <w:rPr>
            <w:rFonts w:ascii="Times New Roman" w:eastAsia="Times New Roman" w:hAnsi="Times New Roman" w:cs="Times New Roman"/>
            <w:color w:val="1155CC"/>
            <w:u w:val="single"/>
          </w:rPr>
          <w:t>Policy #1212</w:t>
        </w:r>
      </w:hyperlink>
      <w:r>
        <w:rPr>
          <w:rFonts w:ascii="Times New Roman" w:eastAsia="Times New Roman" w:hAnsi="Times New Roman" w:cs="Times New Roman"/>
        </w:rPr>
        <w:t xml:space="preserve"> - Second Read</w:t>
      </w:r>
    </w:p>
    <w:p w14:paraId="00000028" w14:textId="77777777" w:rsidR="00DD1F4B" w:rsidRDefault="00D6611C">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Approval of KCS BOE 2021 Regular Meeting dates of January 6, 2021, February 3, 2021, March 3, 2021, April 7, 2021, May 5, 2021, June 2, 2021, July 7, 2021, August 4, 2021, September 8, 2021, October 6, 2021, November 3 2021, December 1, 2021.</w:t>
      </w:r>
    </w:p>
    <w:p w14:paraId="00000029" w14:textId="77777777" w:rsidR="00DD1F4B" w:rsidRDefault="00D6611C">
      <w:pPr>
        <w:keepNext/>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Review KCS Tu</w:t>
      </w:r>
      <w:r>
        <w:rPr>
          <w:rFonts w:ascii="Times New Roman" w:eastAsia="Times New Roman" w:hAnsi="Times New Roman" w:cs="Times New Roman"/>
        </w:rPr>
        <w:t>ition Policy for students of Region One Staff</w:t>
      </w:r>
    </w:p>
    <w:p w14:paraId="0000002A" w14:textId="77777777" w:rsidR="00DD1F4B" w:rsidRDefault="00D6611C">
      <w:pPr>
        <w:keepNext/>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Kent Education Association-Kent BOE MOA Approval</w:t>
      </w:r>
    </w:p>
    <w:p w14:paraId="0000002B" w14:textId="77777777" w:rsidR="00DD1F4B" w:rsidRDefault="00D6611C">
      <w:pPr>
        <w:keepNext/>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Review and approval of Kent’s participation in Middle School Sports and Activities Agreement. </w:t>
      </w:r>
      <w:hyperlink r:id="rId19">
        <w:r>
          <w:rPr>
            <w:rFonts w:ascii="Times New Roman" w:eastAsia="Times New Roman" w:hAnsi="Times New Roman" w:cs="Times New Roman"/>
            <w:color w:val="1155CC"/>
            <w:u w:val="single"/>
          </w:rPr>
          <w:t>https://drive.google.com/file/d/1MpeSAYbTOqwacORL9A8GuWbN8_IH_KZO/view?usp=sharing</w:t>
        </w:r>
      </w:hyperlink>
    </w:p>
    <w:p w14:paraId="0000002C" w14:textId="77777777" w:rsidR="00DD1F4B" w:rsidRDefault="00D6611C">
      <w:pPr>
        <w:keepNext/>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FY2021-26 Capital Plan Submission - Facilities and Safety recommendation for BOE approval.</w:t>
      </w:r>
    </w:p>
    <w:p w14:paraId="0000002D" w14:textId="77777777" w:rsidR="00DD1F4B" w:rsidRDefault="00D6611C">
      <w:pPr>
        <w:keepNext/>
        <w:spacing w:line="240" w:lineRule="auto"/>
        <w:ind w:left="720" w:firstLine="720"/>
        <w:rPr>
          <w:rFonts w:ascii="Times New Roman" w:eastAsia="Times New Roman" w:hAnsi="Times New Roman" w:cs="Times New Roman"/>
        </w:rPr>
      </w:pPr>
      <w:hyperlink r:id="rId20">
        <w:r>
          <w:rPr>
            <w:rFonts w:ascii="Times New Roman" w:eastAsia="Times New Roman" w:hAnsi="Times New Roman" w:cs="Times New Roman"/>
            <w:color w:val="1155CC"/>
            <w:u w:val="single"/>
          </w:rPr>
          <w:t>https://drive.google.com/file/d/1A6hepHiWVIPdRmY_RZA0pf227SMbXi0Y/view?usp=sharing</w:t>
        </w:r>
      </w:hyperlink>
    </w:p>
    <w:p w14:paraId="0000002E" w14:textId="77777777" w:rsidR="00DD1F4B" w:rsidRDefault="00D6611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F" w14:textId="77777777" w:rsidR="00DD1F4B" w:rsidRDefault="00DD1F4B">
      <w:pPr>
        <w:spacing w:line="240" w:lineRule="auto"/>
        <w:rPr>
          <w:rFonts w:ascii="Times New Roman" w:eastAsia="Times New Roman" w:hAnsi="Times New Roman" w:cs="Times New Roman"/>
        </w:rPr>
      </w:pPr>
    </w:p>
    <w:p w14:paraId="00000030" w14:textId="77777777" w:rsidR="00DD1F4B" w:rsidRDefault="00DD1F4B">
      <w:pPr>
        <w:spacing w:line="240" w:lineRule="auto"/>
        <w:rPr>
          <w:rFonts w:ascii="Times New Roman" w:eastAsia="Times New Roman" w:hAnsi="Times New Roman" w:cs="Times New Roman"/>
        </w:rPr>
      </w:pPr>
    </w:p>
    <w:p w14:paraId="00000031" w14:textId="77777777" w:rsidR="00DD1F4B" w:rsidRDefault="00DD1F4B">
      <w:pPr>
        <w:spacing w:line="240" w:lineRule="auto"/>
        <w:rPr>
          <w:rFonts w:ascii="Times New Roman" w:eastAsia="Times New Roman" w:hAnsi="Times New Roman" w:cs="Times New Roman"/>
        </w:rPr>
      </w:pPr>
    </w:p>
    <w:p w14:paraId="00000032" w14:textId="77777777" w:rsidR="00DD1F4B" w:rsidRDefault="00D6611C">
      <w:pPr>
        <w:spacing w:line="240" w:lineRule="auto"/>
        <w:rPr>
          <w:rFonts w:ascii="Times New Roman" w:eastAsia="Times New Roman" w:hAnsi="Times New Roman" w:cs="Times New Roman"/>
        </w:rPr>
      </w:pPr>
      <w:r>
        <w:rPr>
          <w:rFonts w:ascii="Times New Roman" w:eastAsia="Times New Roman" w:hAnsi="Times New Roman" w:cs="Times New Roman"/>
        </w:rPr>
        <w:t xml:space="preserve"> 10. Committee Reports:</w:t>
      </w:r>
    </w:p>
    <w:p w14:paraId="00000033" w14:textId="77777777" w:rsidR="00DD1F4B" w:rsidRDefault="00D6611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Budget - Dana Slaughter</w:t>
      </w:r>
    </w:p>
    <w:p w14:paraId="00000034" w14:textId="77777777" w:rsidR="00DD1F4B" w:rsidRDefault="00D6611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Wellness - Gonzo Garcia-</w:t>
      </w:r>
      <w:proofErr w:type="spellStart"/>
      <w:r>
        <w:rPr>
          <w:rFonts w:ascii="Times New Roman" w:eastAsia="Times New Roman" w:hAnsi="Times New Roman" w:cs="Times New Roman"/>
        </w:rPr>
        <w:t>Pedroso</w:t>
      </w:r>
      <w:proofErr w:type="spellEnd"/>
    </w:p>
    <w:p w14:paraId="00000035" w14:textId="77777777" w:rsidR="00DD1F4B" w:rsidRDefault="00D6611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ABC meeting - Marty </w:t>
      </w:r>
      <w:proofErr w:type="spellStart"/>
      <w:r>
        <w:rPr>
          <w:rFonts w:ascii="Times New Roman" w:eastAsia="Times New Roman" w:hAnsi="Times New Roman" w:cs="Times New Roman"/>
        </w:rPr>
        <w:t>Lindenmayer</w:t>
      </w:r>
      <w:proofErr w:type="spellEnd"/>
    </w:p>
    <w:p w14:paraId="00000036" w14:textId="77777777" w:rsidR="00DD1F4B" w:rsidRDefault="00D6611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IT - Gonzo Garcia-</w:t>
      </w:r>
      <w:proofErr w:type="spellStart"/>
      <w:r>
        <w:rPr>
          <w:rFonts w:ascii="Times New Roman" w:eastAsia="Times New Roman" w:hAnsi="Times New Roman" w:cs="Times New Roman"/>
        </w:rPr>
        <w:t>Pedroso</w:t>
      </w:r>
      <w:proofErr w:type="spellEnd"/>
    </w:p>
    <w:p w14:paraId="00000037" w14:textId="77777777" w:rsidR="00DD1F4B" w:rsidRDefault="00D6611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Policy Committee - Bethany Keck</w:t>
      </w:r>
    </w:p>
    <w:p w14:paraId="00000038" w14:textId="77777777" w:rsidR="00DD1F4B" w:rsidRDefault="00D6611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Middle School Sports Activities - Scott </w:t>
      </w:r>
      <w:proofErr w:type="spellStart"/>
      <w:r>
        <w:rPr>
          <w:rFonts w:ascii="Times New Roman" w:eastAsia="Times New Roman" w:hAnsi="Times New Roman" w:cs="Times New Roman"/>
        </w:rPr>
        <w:t>Trabucco</w:t>
      </w:r>
      <w:proofErr w:type="spellEnd"/>
    </w:p>
    <w:p w14:paraId="00000039" w14:textId="77777777" w:rsidR="00DD1F4B" w:rsidRDefault="00D661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11. Administrative Reports:</w:t>
      </w:r>
    </w:p>
    <w:p w14:paraId="0000003A" w14:textId="77777777" w:rsidR="00DD1F4B" w:rsidRDefault="00D6611C">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Principal’s Report- Michelle Mott </w:t>
      </w:r>
      <w:hyperlink r:id="rId21">
        <w:r>
          <w:rPr>
            <w:color w:val="1155CC"/>
            <w:highlight w:val="white"/>
            <w:u w:val="single"/>
          </w:rPr>
          <w:t>http</w:t>
        </w:r>
        <w:r>
          <w:rPr>
            <w:color w:val="1155CC"/>
            <w:highlight w:val="white"/>
            <w:u w:val="single"/>
          </w:rPr>
          <w:t>s://www.smore.com/5n6xg</w:t>
        </w:r>
      </w:hyperlink>
    </w:p>
    <w:p w14:paraId="0000003B" w14:textId="77777777" w:rsidR="00DD1F4B" w:rsidRDefault="00D6611C">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of Schools’ Report - Lisa Carter, Interim Superintendent </w:t>
      </w:r>
      <w:hyperlink r:id="rId22">
        <w:r>
          <w:rPr>
            <w:rFonts w:ascii="Times New Roman" w:eastAsia="Times New Roman" w:hAnsi="Times New Roman" w:cs="Times New Roman"/>
            <w:color w:val="1155CC"/>
            <w:u w:val="single"/>
          </w:rPr>
          <w:t>https://docs.google.com/document/d/1l8a3mrfZ</w:t>
        </w:r>
        <w:r>
          <w:rPr>
            <w:rFonts w:ascii="Times New Roman" w:eastAsia="Times New Roman" w:hAnsi="Times New Roman" w:cs="Times New Roman"/>
            <w:color w:val="1155CC"/>
            <w:u w:val="single"/>
          </w:rPr>
          <w:t>34ZE_TtF7_ZA6PCxuWMHr_WVC9gTI3lnn9M/edit?usp=sharing</w:t>
        </w:r>
      </w:hyperlink>
    </w:p>
    <w:p w14:paraId="0000003C" w14:textId="77777777" w:rsidR="00DD1F4B" w:rsidRDefault="00D6611C">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Assistant Superintendent of Schools’ Report- Scott Fellows and Jill Pace, Interim Assistant Superintendents </w:t>
      </w:r>
      <w:hyperlink r:id="rId23">
        <w:r>
          <w:rPr>
            <w:rFonts w:ascii="Times New Roman" w:eastAsia="Times New Roman" w:hAnsi="Times New Roman" w:cs="Times New Roman"/>
            <w:color w:val="1155CC"/>
            <w:u w:val="single"/>
          </w:rPr>
          <w:t>https://docs.google.com/document/d/1CIiQNB0og317O2SU9XqxIbzHTzgTHpQsT3B7BrdcXZg/edit?usp=sharing</w:t>
        </w:r>
      </w:hyperlink>
    </w:p>
    <w:p w14:paraId="0000003D" w14:textId="77777777" w:rsidR="00DD1F4B" w:rsidRDefault="00D661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12. Public Comment</w:t>
      </w:r>
    </w:p>
    <w:p w14:paraId="0000003E" w14:textId="77777777" w:rsidR="00DD1F4B" w:rsidRDefault="00D6611C">
      <w:pPr>
        <w:spacing w:after="14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13. Adjourn</w:t>
      </w:r>
    </w:p>
    <w:p w14:paraId="0000003F" w14:textId="66A9DC74" w:rsidR="00DD1F4B" w:rsidRDefault="00D6611C">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the policy of Regional School district one that no person shall be excluded from participatio</w:t>
      </w:r>
      <w:r>
        <w:rPr>
          <w:rFonts w:ascii="Times New Roman" w:eastAsia="Times New Roman" w:hAnsi="Times New Roman" w:cs="Times New Roman"/>
          <w:sz w:val="16"/>
          <w:szCs w:val="16"/>
        </w:rPr>
        <w:t xml:space="preserve">n in, denied the benefits of, or otherwise discriminated against under any program, including employment, because of race, color, religious creed, sex, sexual orientation, gender identity or </w:t>
      </w:r>
      <w:proofErr w:type="gramStart"/>
      <w:r>
        <w:rPr>
          <w:rFonts w:ascii="Times New Roman" w:eastAsia="Times New Roman" w:hAnsi="Times New Roman" w:cs="Times New Roman"/>
          <w:sz w:val="16"/>
          <w:szCs w:val="16"/>
        </w:rPr>
        <w:t>expression,  age</w:t>
      </w:r>
      <w:proofErr w:type="gramEnd"/>
      <w:r>
        <w:rPr>
          <w:rFonts w:ascii="Times New Roman" w:eastAsia="Times New Roman" w:hAnsi="Times New Roman" w:cs="Times New Roman"/>
          <w:sz w:val="16"/>
          <w:szCs w:val="16"/>
        </w:rPr>
        <w:t>, national origin, disability, or any other basis</w:t>
      </w:r>
      <w:r>
        <w:rPr>
          <w:rFonts w:ascii="Times New Roman" w:eastAsia="Times New Roman" w:hAnsi="Times New Roman" w:cs="Times New Roman"/>
          <w:sz w:val="16"/>
          <w:szCs w:val="16"/>
        </w:rPr>
        <w:t xml:space="preserve"> prohibited by Connecticut State and/or Federal nondiscrimination laws.  Inquiries regarding district non-discrimination policies should be directed to the director of Pupil Services, 236 Warren Turnpike Road, Falls Village, CT 06031, 860-824-5639, ext. 4</w:t>
      </w:r>
    </w:p>
    <w:p w14:paraId="1D7B31CC" w14:textId="1A3228EB" w:rsidR="00D6611C" w:rsidRDefault="00D6611C">
      <w:pPr>
        <w:spacing w:line="240" w:lineRule="auto"/>
        <w:rPr>
          <w:rFonts w:ascii="Times New Roman" w:eastAsia="Times New Roman" w:hAnsi="Times New Roman" w:cs="Times New Roman"/>
          <w:sz w:val="16"/>
          <w:szCs w:val="16"/>
        </w:rPr>
      </w:pPr>
    </w:p>
    <w:p w14:paraId="11586FA1" w14:textId="08BF2612" w:rsidR="00D6611C" w:rsidRDefault="00D6611C">
      <w:pPr>
        <w:spacing w:line="240" w:lineRule="auto"/>
        <w:rPr>
          <w:rFonts w:ascii="Times New Roman" w:eastAsia="Times New Roman" w:hAnsi="Times New Roman" w:cs="Times New Roman"/>
          <w:sz w:val="16"/>
          <w:szCs w:val="16"/>
        </w:rPr>
      </w:pPr>
    </w:p>
    <w:p w14:paraId="282424F5" w14:textId="0DAA891F" w:rsidR="00D6611C" w:rsidRDefault="00D6611C">
      <w:pPr>
        <w:spacing w:line="240" w:lineRule="auto"/>
        <w:rPr>
          <w:rFonts w:ascii="Times New Roman" w:eastAsia="Times New Roman" w:hAnsi="Times New Roman" w:cs="Times New Roman"/>
          <w:sz w:val="16"/>
          <w:szCs w:val="16"/>
        </w:rPr>
      </w:pPr>
    </w:p>
    <w:p w14:paraId="625B33FD" w14:textId="5FE666EC" w:rsidR="00D6611C" w:rsidRDefault="00D6611C">
      <w:pPr>
        <w:spacing w:line="240" w:lineRule="auto"/>
        <w:rPr>
          <w:rFonts w:ascii="Times New Roman" w:eastAsia="Times New Roman" w:hAnsi="Times New Roman" w:cs="Times New Roman"/>
          <w:sz w:val="16"/>
          <w:szCs w:val="16"/>
        </w:rPr>
      </w:pPr>
    </w:p>
    <w:p w14:paraId="250748CC" w14:textId="6FA0BBCA" w:rsidR="00D6611C" w:rsidRDefault="00D6611C">
      <w:pPr>
        <w:spacing w:line="240" w:lineRule="auto"/>
      </w:pPr>
      <w:bookmarkStart w:id="0" w:name="_GoBack"/>
      <w:bookmarkEnd w:id="0"/>
      <w:r>
        <w:rPr>
          <w:noProof/>
        </w:rPr>
        <mc:AlternateContent>
          <mc:Choice Requires="wps">
            <w:drawing>
              <wp:anchor distT="45720" distB="45720" distL="114300" distR="114300" simplePos="0" relativeHeight="251659264" behindDoc="0" locked="0" layoutInCell="1" allowOverlap="1" wp14:anchorId="04512142" wp14:editId="3775919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92E681" w14:textId="7364DBD5" w:rsidR="00D6611C" w:rsidRDefault="00D6611C">
                            <w:r>
                              <w:t>Received and posted 11/3/2020</w:t>
                            </w:r>
                          </w:p>
                          <w:p w14:paraId="7F52758F" w14:textId="72E8C0DF" w:rsidR="00D6611C" w:rsidRDefault="00D6611C">
                            <w:r>
                              <w:t xml:space="preserve">At 9:24 AM </w:t>
                            </w:r>
                          </w:p>
                          <w:p w14:paraId="7E0E5AEB" w14:textId="38F39340" w:rsidR="00D6611C" w:rsidRDefault="00D6611C">
                            <w:r>
                              <w:t xml:space="preserve">Darlene Brady, Town Clerk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512142"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0D92E681" w14:textId="7364DBD5" w:rsidR="00D6611C" w:rsidRDefault="00D6611C">
                      <w:r>
                        <w:t>Received and posted 11/3/2020</w:t>
                      </w:r>
                    </w:p>
                    <w:p w14:paraId="7F52758F" w14:textId="72E8C0DF" w:rsidR="00D6611C" w:rsidRDefault="00D6611C">
                      <w:r>
                        <w:t xml:space="preserve">At 9:24 AM </w:t>
                      </w:r>
                    </w:p>
                    <w:p w14:paraId="7E0E5AEB" w14:textId="38F39340" w:rsidR="00D6611C" w:rsidRDefault="00D6611C">
                      <w:r>
                        <w:t xml:space="preserve">Darlene Brady, Town Clerk </w:t>
                      </w:r>
                    </w:p>
                  </w:txbxContent>
                </v:textbox>
                <w10:wrap type="square"/>
              </v:shape>
            </w:pict>
          </mc:Fallback>
        </mc:AlternateContent>
      </w:r>
    </w:p>
    <w:sectPr w:rsidR="00D6611C">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136"/>
    <w:multiLevelType w:val="multilevel"/>
    <w:tmpl w:val="57281FF0"/>
    <w:lvl w:ilvl="0">
      <w:start w:val="1"/>
      <w:numFmt w:val="decimal"/>
      <w:lvlText w:val="%1."/>
      <w:lvlJc w:val="left"/>
      <w:pPr>
        <w:ind w:left="720" w:hanging="360"/>
      </w:pPr>
    </w:lvl>
    <w:lvl w:ilvl="1">
      <w:start w:val="1"/>
      <w:numFmt w:val="lowerLetter"/>
      <w:lvlText w:val="%2."/>
      <w:lvlJc w:val="left"/>
      <w:pPr>
        <w:ind w:left="1440" w:hanging="360"/>
      </w:pPr>
      <w:rPr>
        <w:color w:val="000000"/>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ED17FD8"/>
    <w:multiLevelType w:val="multilevel"/>
    <w:tmpl w:val="9E7ED3E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4B"/>
    <w:rsid w:val="00D6611C"/>
    <w:rsid w:val="00DD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B0B0"/>
  <w15:docId w15:val="{57E167AD-2C15-4FFB-B5B9-60EC73C0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QXQYCyJB6TSmrqcbkjK8aWbtL0jmJ7piH-8F1Htsfp0/edit?usp=sharing" TargetMode="External"/><Relationship Id="rId13" Type="http://schemas.openxmlformats.org/officeDocument/2006/relationships/hyperlink" Target="https://docs.google.com/document/d/1E_adxEWZuidxSRJJ3hvc2m4ZkC1-1L1Ua5TOtyWQf7E/edit?usp=sharing" TargetMode="External"/><Relationship Id="rId18" Type="http://schemas.openxmlformats.org/officeDocument/2006/relationships/hyperlink" Target="https://drive.google.com/file/d/18YNS4PYquBmZ4YjfWJTNiLL5YBXN700B/view?usp=sharing" TargetMode="External"/><Relationship Id="rId3" Type="http://schemas.openxmlformats.org/officeDocument/2006/relationships/settings" Target="settings.xml"/><Relationship Id="rId21" Type="http://schemas.openxmlformats.org/officeDocument/2006/relationships/hyperlink" Target="https://www.smore.com/5n6xg" TargetMode="External"/><Relationship Id="rId7" Type="http://schemas.openxmlformats.org/officeDocument/2006/relationships/hyperlink" Target="https://docs.google.com/document/d/1QS6CbGN5SdX7X-_U6CADrikmwE5YhkNT_BLmFUNafc0/edit?usp=sharing" TargetMode="External"/><Relationship Id="rId12" Type="http://schemas.openxmlformats.org/officeDocument/2006/relationships/hyperlink" Target="https://docs.google.com/document/d/1F1vP2EgfBpYbIcaVEdJd0Ivjjt5No2WrFoZXmyyjQNo/edit?usp=sharing" TargetMode="External"/><Relationship Id="rId17" Type="http://schemas.openxmlformats.org/officeDocument/2006/relationships/hyperlink" Target="https://docs.google.com/document/d/14_wK9pLn_tttmNLQn1mJ_tYfJINRNHYKFnQ0lOYPGBw/edit?usp=sha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ocument/d/1_k16-LEFeO2elLjQmv0zXlZlxkAdqQRORU9kqVYRVuY/edit?usp=sharing" TargetMode="External"/><Relationship Id="rId20" Type="http://schemas.openxmlformats.org/officeDocument/2006/relationships/hyperlink" Target="https://drive.google.com/file/d/1A6hepHiWVIPdRmY_RZA0pf227SMbXi0Y/view?usp=sharing" TargetMode="External"/><Relationship Id="rId1" Type="http://schemas.openxmlformats.org/officeDocument/2006/relationships/numbering" Target="numbering.xml"/><Relationship Id="rId6" Type="http://schemas.openxmlformats.org/officeDocument/2006/relationships/hyperlink" Target="https://docs.google.com/document/d/1ob33-Wyme96e8BL0ebM2IgxhVcfRYQtL7gs1Y4R7ij4/edit?usp=sharing" TargetMode="External"/><Relationship Id="rId11" Type="http://schemas.openxmlformats.org/officeDocument/2006/relationships/hyperlink" Target="https://docs.google.com/document/d/1e6mYFmPqcxEICg3kCBKoUVpO3GhF9MtppREj1TCMtpQ/edit?usp=sharing" TargetMode="External"/><Relationship Id="rId24" Type="http://schemas.openxmlformats.org/officeDocument/2006/relationships/fontTable" Target="fontTable.xml"/><Relationship Id="rId5" Type="http://schemas.openxmlformats.org/officeDocument/2006/relationships/hyperlink" Target="https://zoom.us/j/98822357281?pwd=OGcrM2p2RHVoZ2RUZ1V3WlA4YjhHQT09" TargetMode="External"/><Relationship Id="rId15" Type="http://schemas.openxmlformats.org/officeDocument/2006/relationships/hyperlink" Target="https://docs.google.com/document/d/1_k16-LEFeO2elLjQmv0zXlZlxkAdqQRORU9kqVYRVuY/edit?usp=sharing" TargetMode="External"/><Relationship Id="rId23" Type="http://schemas.openxmlformats.org/officeDocument/2006/relationships/hyperlink" Target="https://docs.google.com/document/d/1CIiQNB0og317O2SU9XqxIbzHTzgTHpQsT3B7BrdcXZg/edit?usp=sharing" TargetMode="External"/><Relationship Id="rId10" Type="http://schemas.openxmlformats.org/officeDocument/2006/relationships/hyperlink" Target="https://docs.google.com/document/d/1_vt_sx6s9D-TwHtOxSpyeswKT67Zn_XyUH2cXA5sGd4/edit?usp=sharing" TargetMode="External"/><Relationship Id="rId19" Type="http://schemas.openxmlformats.org/officeDocument/2006/relationships/hyperlink" Target="https://drive.google.com/file/d/1MpeSAYbTOqwacORL9A8GuWbN8_IH_KZO/view?usp=sharing" TargetMode="External"/><Relationship Id="rId4" Type="http://schemas.openxmlformats.org/officeDocument/2006/relationships/webSettings" Target="webSettings.xml"/><Relationship Id="rId9" Type="http://schemas.openxmlformats.org/officeDocument/2006/relationships/hyperlink" Target="https://docs.google.com/document/d/1U8i44lPMU69NLOysGg1RLf27bDFy6sSFnttFJZbot5c/edit?usp=sharing" TargetMode="External"/><Relationship Id="rId14" Type="http://schemas.openxmlformats.org/officeDocument/2006/relationships/hyperlink" Target="https://docs.google.com/document/d/1xCqXytEPeKCvwzpcbayiffq52ysV-Q2u5CkVEai4XlM/edit?usp=sharing" TargetMode="External"/><Relationship Id="rId22" Type="http://schemas.openxmlformats.org/officeDocument/2006/relationships/hyperlink" Target="https://docs.google.com/document/d/1l8a3mrfZ34ZE_TtF7_ZA6PCxuWMHr_WVC9gTI3lnn9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2</cp:revision>
  <dcterms:created xsi:type="dcterms:W3CDTF">2020-11-03T14:25:00Z</dcterms:created>
  <dcterms:modified xsi:type="dcterms:W3CDTF">2020-11-03T14:25:00Z</dcterms:modified>
</cp:coreProperties>
</file>